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 w:before="2400"/>
        <w:jc w:val="center"/>
      </w:pPr>
      <w:r>
        <w:rPr>
          <w:b/>
          <w:bCs/>
          <w:color w:val="1E2761"/>
          <w:sz w:val="96"/>
          <w:szCs w:val="96"/>
        </w:rPr>
        <w:t xml:space="preserve">SUMMERSTREAK</w:t>
      </w:r>
    </w:p>
    <w:p>
      <w:pPr>
        <w:spacing w:after="480"/>
        <w:jc w:val="center"/>
      </w:pPr>
      <w:r>
        <w:rPr>
          <w:i/>
          <w:iCs/>
          <w:color w:val="C9A227"/>
          <w:sz w:val="32"/>
          <w:szCs w:val="32"/>
        </w:rPr>
        <w:t xml:space="preserve">Stop the summer slide. Beat the fall test.</w:t>
      </w:r>
    </w:p>
    <w:p>
      <w:pPr>
        <w:pBdr>
          <w:bottom w:val="single" w:color="C9A227" w:sz="24" w:space="8"/>
        </w:pBdr>
        <w:spacing w:after="1200"/>
        <w:jc w:val="center"/>
      </w:pPr>
    </w:p>
    <w:p>
      <w:pPr>
        <w:spacing w:after="360"/>
        <w:jc w:val="center"/>
      </w:pPr>
      <w:r>
        <w:rPr>
          <w:b/>
          <w:bCs/>
          <w:color w:val="1E2761"/>
          <w:sz w:val="36"/>
          <w:szCs w:val="36"/>
        </w:rPr>
        <w:t xml:space="preserve">Product Requirements Document</w:t>
      </w:r>
    </w:p>
    <w:p>
      <w:pPr>
        <w:spacing w:after="120"/>
        <w:jc w:val="center"/>
      </w:pPr>
      <w:r>
        <w:rPr>
          <w:color w:val="5A5A5A"/>
          <w:sz w:val="24"/>
          <w:szCs w:val="24"/>
        </w:rPr>
        <w:t xml:space="preserve">Author: Brent O'Malley</w:t>
      </w:r>
    </w:p>
    <w:p>
      <w:pPr>
        <w:spacing w:after="120"/>
        <w:jc w:val="center"/>
      </w:pPr>
      <w:r>
        <w:rPr>
          <w:color w:val="5A5A5A"/>
          <w:sz w:val="24"/>
          <w:szCs w:val="24"/>
        </w:rPr>
        <w:t xml:space="preserve">Date: May 29, 2026  ·  Status: Draft  ·  Version: 1.0</w:t>
      </w:r>
    </w:p>
    <w:p>
      <w:pPr>
        <w:spacing w:after="120"/>
        <w:jc w:val="center"/>
      </w:pPr>
      <w:hyperlink w:history="1" r:id="rId_9em6t4g9nhjszwixm8aq">
        <w:r>
          <w:rPr>
            <w:rStyle w:val="Hyperlink"/>
            <w:sz w:val="24"/>
            <w:szCs w:val="24"/>
          </w:rPr>
          <w:t xml:space="preserve">Live demo: brentomalley150.github.io/declansummerlearning</w:t>
        </w:r>
      </w:hyperlink>
    </w:p>
    <w:p>
      <w:r>
        <w:br w:type="page"/>
      </w:r>
    </w:p>
    <w:p>
      <w:pPr>
        <w:pStyle w:val="Heading1"/>
        <w:spacing w:after="180" w:before="360"/>
      </w:pPr>
      <w:r>
        <w:rPr>
          <w:color w:val="1E2761"/>
        </w:rPr>
        <w:t xml:space="preserve">1. Executive Summary</w:t>
      </w:r>
    </w:p>
    <w:p>
      <w:pPr>
        <w:pStyle w:val="Heading3"/>
        <w:spacing w:after="80" w:before="180"/>
      </w:pPr>
      <w:r>
        <w:rPr>
          <w:b/>
          <w:bCs/>
          <w:color w:val="2D7A3F"/>
        </w:rPr>
        <w:t xml:space="preserve">Problem Statement</w:t>
      </w:r>
    </w:p>
    <w:p>
      <w:pPr>
        <w:spacing w:after="100"/>
      </w:pPr>
      <w:r>
        <w:t xml:space="preserve">Summer reading regression (the “summer slide”) costs the average K-5 student 1–2 months of reading skill annually. For students already below grade level — roughly 33% of US 4th graders per NAEP 2024 — those losses compound into 2–3 grade gaps by middle school. Parents want to intervene over the summer but lack a structured, daily playbook that ties to their child’s actual assessment data and predicts fall test outcomes.</w:t>
      </w:r>
    </w:p>
    <w:p>
      <w:pPr>
        <w:pStyle w:val="Heading3"/>
        <w:spacing w:after="80" w:before="180"/>
      </w:pPr>
      <w:r>
        <w:rPr>
          <w:b/>
          <w:bCs/>
          <w:color w:val="2D7A3F"/>
        </w:rPr>
        <w:t xml:space="preserve">Proposed Solution</w:t>
      </w:r>
    </w:p>
    <w:p>
      <w:pPr>
        <w:spacing w:after="100"/>
      </w:pPr>
      <w:r>
        <w:t xml:space="preserve">SummerStreak is a free, web-based 12-week summer reading challenge platform. It ingests a student’s spring assessment scores (MAP RIT, Lexile level, CMAS subscores), generates a personalized daily routine (15 min read + 10 min write + 5 min wrap-up), gamifies engagement with theme-based rank progression (chess, sports, dragons — kid’s choice), and projects a fall test outcome in real time based on activity pace vs. research-backed targets.</w:t>
      </w:r>
    </w:p>
    <w:p>
      <w:pPr>
        <w:pStyle w:val="Heading3"/>
        <w:spacing w:after="80" w:before="180"/>
      </w:pPr>
      <w:r>
        <w:rPr>
          <w:b/>
          <w:bCs/>
          <w:color w:val="2D7A3F"/>
        </w:rPr>
        <w:t xml:space="preserve">Business Impact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$2.4B TAM in US K-5 supplemental learning; $400M SAM among struggling-reader families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Network effects via friend invite links — each engaged family seeds 2-3 more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First product to publicly project fall test outcomes from summer activity, giving parents a measurable mid-summer ROI signal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MVP shipped at zero infrastructure cost (static HTML on GitHub Pages, localStorage persistence)</w:t>
      </w:r>
    </w:p>
    <w:p>
      <w:pPr>
        <w:pStyle w:val="Heading3"/>
        <w:spacing w:after="80" w:before="180"/>
      </w:pPr>
      <w:r>
        <w:rPr>
          <w:b/>
          <w:bCs/>
          <w:color w:val="2D7A3F"/>
        </w:rPr>
        <w:t xml:space="preserve">Key Milestones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2880"/>
        <w:gridCol w:w="2880"/>
      </w:tblGrid>
      <w:tr>
        <w:tc>
          <w:tcPr>
            <w:tcW w:type="dxa" w:w="3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E2761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Milestone</w:t>
            </w:r>
          </w:p>
        </w:tc>
        <w:tc>
          <w:tcPr>
            <w:tcW w:type="dxa" w:w="2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E2761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Target Date</w:t>
            </w:r>
          </w:p>
        </w:tc>
        <w:tc>
          <w:tcPr>
            <w:tcW w:type="dxa" w:w="2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E2761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Status</w:t>
            </w:r>
          </w:p>
        </w:tc>
      </w:tr>
      <w:tr>
        <w:tc>
          <w:tcPr>
            <w:tcW w:type="dxa" w:w="3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MVP shipped to GitHub Pages</w:t>
            </w:r>
          </w:p>
        </w:tc>
        <w:tc>
          <w:tcPr>
            <w:tcW w:type="dxa" w:w="2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May 29, 2026</w:t>
            </w:r>
          </w:p>
        </w:tc>
        <w:tc>
          <w:tcPr>
            <w:tcW w:type="dxa" w:w="2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/>
                <w:bCs/>
                <w:color w:val="2D7A3F"/>
                <w:sz w:val="22"/>
                <w:szCs w:val="22"/>
              </w:rPr>
              <w:t xml:space="preserve">DONE</w:t>
            </w:r>
          </w:p>
        </w:tc>
      </w:tr>
      <w:tr>
        <w:tc>
          <w:tcPr>
            <w:tcW w:type="dxa" w:w="3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10-family beta cohort begins</w:t>
            </w:r>
          </w:p>
        </w:tc>
        <w:tc>
          <w:tcPr>
            <w:tcW w:type="dxa" w:w="2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June 1, 2026</w:t>
            </w:r>
          </w:p>
        </w:tc>
        <w:tc>
          <w:tcPr>
            <w:tcW w:type="dxa" w:w="2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Scheduled</w:t>
            </w:r>
          </w:p>
        </w:tc>
      </w:tr>
      <w:tr>
        <w:tc>
          <w:tcPr>
            <w:tcW w:type="dxa" w:w="3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First fall test validation</w:t>
            </w:r>
          </w:p>
        </w:tc>
        <w:tc>
          <w:tcPr>
            <w:tcW w:type="dxa" w:w="2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September 2026</w:t>
            </w:r>
          </w:p>
        </w:tc>
        <w:tc>
          <w:tcPr>
            <w:tcW w:type="dxa" w:w="2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Planned</w:t>
            </w:r>
          </w:p>
        </w:tc>
      </w:tr>
      <w:tr>
        <w:tc>
          <w:tcPr>
            <w:tcW w:type="dxa" w:w="3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Backend + cross-device sync</w:t>
            </w:r>
          </w:p>
        </w:tc>
        <w:tc>
          <w:tcPr>
            <w:tcW w:type="dxa" w:w="2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November 2026</w:t>
            </w:r>
          </w:p>
        </w:tc>
        <w:tc>
          <w:tcPr>
            <w:tcW w:type="dxa" w:w="2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Planned</w:t>
            </w:r>
          </w:p>
        </w:tc>
      </w:tr>
      <w:tr>
        <w:tc>
          <w:tcPr>
            <w:tcW w:type="dxa" w:w="3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Premium tier launch</w:t>
            </w:r>
          </w:p>
        </w:tc>
        <w:tc>
          <w:tcPr>
            <w:tcW w:type="dxa" w:w="2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January 2027</w:t>
            </w:r>
          </w:p>
        </w:tc>
        <w:tc>
          <w:tcPr>
            <w:tcW w:type="dxa" w:w="2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Planned</w:t>
            </w:r>
          </w:p>
        </w:tc>
      </w:tr>
    </w:tbl>
    <w:p>
      <w:pPr>
        <w:spacing w:after="100"/>
      </w:pPr>
    </w:p>
    <w:p>
      <w:pPr>
        <w:pStyle w:val="Heading3"/>
        <w:spacing w:after="80" w:before="180"/>
      </w:pPr>
      <w:r>
        <w:rPr>
          <w:b/>
          <w:bCs/>
          <w:color w:val="2D7A3F"/>
        </w:rPr>
        <w:t xml:space="preserve">Success Metrics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320"/>
        <w:gridCol w:w="2520"/>
        <w:gridCol w:w="2520"/>
      </w:tblGrid>
      <w:tr>
        <w:tc>
          <w:tcPr>
            <w:tcW w:type="dxa" w:w="432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E2761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Metric</w:t>
            </w:r>
          </w:p>
        </w:tc>
        <w:tc>
          <w:tcPr>
            <w:tcW w:type="dxa" w:w="252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E2761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Baseline</w:t>
            </w:r>
          </w:p>
        </w:tc>
        <w:tc>
          <w:tcPr>
            <w:tcW w:type="dxa" w:w="252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E2761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Target</w:t>
            </w:r>
          </w:p>
        </w:tc>
      </w:tr>
      <w:tr>
        <w:tc>
          <w:tcPr>
            <w:tcW w:type="dxa" w:w="432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Daily activity completion rate</w:t>
            </w:r>
          </w:p>
        </w:tc>
        <w:tc>
          <w:tcPr>
            <w:tcW w:type="dxa" w:w="252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n/a (new)</w:t>
            </w:r>
          </w:p>
        </w:tc>
        <w:tc>
          <w:tcPr>
            <w:tcW w:type="dxa" w:w="252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≥70% across active families</w:t>
            </w:r>
          </w:p>
        </w:tc>
      </w:tr>
      <w:tr>
        <w:tc>
          <w:tcPr>
            <w:tcW w:type="dxa" w:w="432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Fall MAP RIT improvement vs. typical summer drift (–2 to +4)</w:t>
            </w:r>
          </w:p>
        </w:tc>
        <w:tc>
          <w:tcPr>
            <w:tcW w:type="dxa" w:w="252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n/a</w:t>
            </w:r>
          </w:p>
        </w:tc>
        <w:tc>
          <w:tcPr>
            <w:tcW w:type="dxa" w:w="252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+8 RIT points average</w:t>
            </w:r>
          </w:p>
        </w:tc>
      </w:tr>
      <w:tr>
        <w:tc>
          <w:tcPr>
            <w:tcW w:type="dxa" w:w="432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Friend-invite conversion (inviter → new family)</w:t>
            </w:r>
          </w:p>
        </w:tc>
        <w:tc>
          <w:tcPr>
            <w:tcW w:type="dxa" w:w="252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n/a</w:t>
            </w:r>
          </w:p>
        </w:tc>
        <w:tc>
          <w:tcPr>
            <w:tcW w:type="dxa" w:w="252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60%</w:t>
            </w:r>
          </w:p>
        </w:tc>
      </w:tr>
      <w:tr>
        <w:tc>
          <w:tcPr>
            <w:tcW w:type="dxa" w:w="432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Parent NPS</w:t>
            </w:r>
          </w:p>
        </w:tc>
        <w:tc>
          <w:tcPr>
            <w:tcW w:type="dxa" w:w="252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n/a</w:t>
            </w:r>
          </w:p>
        </w:tc>
        <w:tc>
          <w:tcPr>
            <w:tcW w:type="dxa" w:w="252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≥60</w:t>
            </w:r>
          </w:p>
        </w:tc>
      </w:tr>
      <w:tr>
        <w:tc>
          <w:tcPr>
            <w:tcW w:type="dxa" w:w="432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Beta cohort fall test improvement</w:t>
            </w:r>
          </w:p>
        </w:tc>
        <w:tc>
          <w:tcPr>
            <w:tcW w:type="dxa" w:w="252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MAP 185 baseline</w:t>
            </w:r>
          </w:p>
        </w:tc>
        <w:tc>
          <w:tcPr>
            <w:tcW w:type="dxa" w:w="252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MAP 193+</w:t>
            </w:r>
          </w:p>
        </w:tc>
      </w:tr>
    </w:tbl>
    <w:p>
      <w:r>
        <w:br w:type="page"/>
      </w:r>
    </w:p>
    <w:p>
      <w:pPr>
        <w:pStyle w:val="Heading1"/>
        <w:spacing w:after="180" w:before="360"/>
      </w:pPr>
      <w:r>
        <w:rPr>
          <w:color w:val="1E2761"/>
        </w:rPr>
        <w:t xml:space="preserve">2. Problem Definition</w:t>
      </w:r>
    </w:p>
    <w:p>
      <w:pPr>
        <w:pStyle w:val="Heading2"/>
        <w:spacing w:after="120" w:before="240"/>
      </w:pPr>
      <w:r>
        <w:rPr>
          <w:color w:val="1E2761"/>
        </w:rPr>
        <w:t xml:space="preserve">2.1 Customer Problem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Who: </w:t>
      </w:r>
      <w:r>
        <w:t xml:space="preserve">Parents of K-5 students who scored “Approached Expectations” or below on state ELA assessments, OR below the 25th percentile on MAP RIT growth.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What: </w:t>
      </w:r>
      <w:r>
        <w:t xml:space="preserve">No daily, structured, motivating summer reading plan tied to the child’s actual fall test outcomes.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When: </w:t>
      </w:r>
      <w:r>
        <w:t xml:space="preserve">Summer break (June–August in most US districts); recurring annually.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Where: </w:t>
      </w:r>
      <w:r>
        <w:t xml:space="preserve">At home, without the structure or accountability that school provides.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Why: </w:t>
      </w:r>
      <w:r>
        <w:t xml:space="preserve">Existing options are expensive ($150–300/mo for Kumon), generic (library reading lists), disconnected from assessment data, or invisible to parents (school-licensed software).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Impact: </w:t>
      </w:r>
      <w:r>
        <w:t xml:space="preserve">Without intervention, students at the 20th percentile in spring drop to ~17th percentile in fall, and the gap widens year over year (Cooper et al. meta-analysis on summer learning loss).</w:t>
      </w:r>
    </w:p>
    <w:p>
      <w:pPr>
        <w:pStyle w:val="Heading2"/>
        <w:spacing w:after="120" w:before="240"/>
      </w:pPr>
      <w:r>
        <w:rPr>
          <w:color w:val="1E2761"/>
        </w:rPr>
        <w:t xml:space="preserve">2.2 Market Opportunity</w:t>
      </w:r>
    </w:p>
    <w:p>
      <w:pPr>
        <w:spacing w:after="100"/>
      </w:pPr>
      <w:r>
        <w:t xml:space="preserve">US K-5 supplemental learning is a $2.4B market growing at 12% annually (Grand View Research 2024). The serviceable addressable segment — families of struggling readers willing to pay $50–80/year for structured intervention — represents approximately $400M. Year-one obtainable market (SOM) is $1.5M based on 3,000 free + 500 premium families.</w:t>
      </w:r>
    </w:p>
    <w:p>
      <w:pPr>
        <w:pStyle w:val="Heading3"/>
        <w:spacing w:after="80" w:before="180"/>
      </w:pPr>
      <w:r>
        <w:rPr>
          <w:b/>
          <w:bCs/>
          <w:color w:val="2D7A3F"/>
        </w:rPr>
        <w:t xml:space="preserve">Why Existing Solutions Fall Short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60"/>
        <w:gridCol w:w="2160"/>
        <w:gridCol w:w="5040"/>
      </w:tblGrid>
      <w:tr>
        <w:tc>
          <w:tcPr>
            <w:tcW w:type="dxa" w:w="2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E2761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Solution</w:t>
            </w:r>
          </w:p>
        </w:tc>
        <w:tc>
          <w:tcPr>
            <w:tcW w:type="dxa" w:w="2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E2761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Price</w:t>
            </w:r>
          </w:p>
        </w:tc>
        <w:tc>
          <w:tcPr>
            <w:tcW w:type="dxa" w:w="50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E2761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Gap</w:t>
            </w:r>
          </w:p>
        </w:tc>
      </w:tr>
      <w:tr>
        <w:tc>
          <w:tcPr>
            <w:tcW w:type="dxa" w:w="2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Kumon</w:t>
            </w:r>
          </w:p>
        </w:tc>
        <w:tc>
          <w:tcPr>
            <w:tcW w:type="dxa" w:w="2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$150–300/mo</w:t>
            </w:r>
          </w:p>
        </w:tc>
        <w:tc>
          <w:tcPr>
            <w:tcW w:type="dxa" w:w="50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Generic worksheets; no MAP/CMAS integration; low parent visibility</w:t>
            </w:r>
          </w:p>
        </w:tc>
      </w:tr>
      <w:tr>
        <w:tc>
          <w:tcPr>
            <w:tcW w:type="dxa" w:w="2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Outschool / Varsity Tutors</w:t>
            </w:r>
          </w:p>
        </w:tc>
        <w:tc>
          <w:tcPr>
            <w:tcW w:type="dxa" w:w="2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$30–75/session</w:t>
            </w:r>
          </w:p>
        </w:tc>
        <w:tc>
          <w:tcPr>
            <w:tcW w:type="dxa" w:w="50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Tutor-dependent quality; expensive; not daily</w:t>
            </w:r>
          </w:p>
        </w:tc>
      </w:tr>
      <w:tr>
        <w:tc>
          <w:tcPr>
            <w:tcW w:type="dxa" w:w="2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Lexia / Reading Plus</w:t>
            </w:r>
          </w:p>
        </w:tc>
        <w:tc>
          <w:tcPr>
            <w:tcW w:type="dxa" w:w="2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$30–60/yr/student</w:t>
            </w:r>
          </w:p>
        </w:tc>
        <w:tc>
          <w:tcPr>
            <w:tcW w:type="dxa" w:w="50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School-licensed only; parents don’t see usage or progress</w:t>
            </w:r>
          </w:p>
        </w:tc>
      </w:tr>
      <w:tr>
        <w:tc>
          <w:tcPr>
            <w:tcW w:type="dxa" w:w="2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Library summer reading lists</w:t>
            </w:r>
          </w:p>
        </w:tc>
        <w:tc>
          <w:tcPr>
            <w:tcW w:type="dxa" w:w="2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Free</w:t>
            </w:r>
          </w:p>
        </w:tc>
        <w:tc>
          <w:tcPr>
            <w:tcW w:type="dxa" w:w="50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No structure, no tracking, no outcome prediction</w:t>
            </w:r>
          </w:p>
        </w:tc>
      </w:tr>
      <w:tr>
        <w:tc>
          <w:tcPr>
            <w:tcW w:type="dxa" w:w="2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Khan Academy Kids</w:t>
            </w:r>
          </w:p>
        </w:tc>
        <w:tc>
          <w:tcPr>
            <w:tcW w:type="dxa" w:w="2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Free</w:t>
            </w:r>
          </w:p>
        </w:tc>
        <w:tc>
          <w:tcPr>
            <w:tcW w:type="dxa" w:w="50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Not personalized to assessment data; no fall projection</w:t>
            </w:r>
          </w:p>
        </w:tc>
      </w:tr>
    </w:tbl>
    <w:p>
      <w:pPr>
        <w:spacing w:after="100"/>
      </w:pPr>
    </w:p>
    <w:p>
      <w:pPr>
        <w:pStyle w:val="Heading3"/>
        <w:spacing w:after="80" w:before="180"/>
      </w:pPr>
      <w:r>
        <w:rPr>
          <w:b/>
          <w:bCs/>
          <w:color w:val="2D7A3F"/>
        </w:rPr>
        <w:t xml:space="preserve">Why Now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NAEP 2024 reports US 4th grade reading scores at a 32-year low — parental anxiety is acute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MAP Family Portal launched 2024 — parents now see RIT data directly for the first time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Post-COVID reading regression created a multi-year cohort effect that schools cannot remediate alone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AI inference cost dropped ~80% in 18 months, making personalized prompt generation viable at &lt;$0.01/family/month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Static-hosting + Claude-built MVP made it possible to ship a complete product for $0 in 1 weekend</w:t>
      </w:r>
    </w:p>
    <w:p>
      <w:pPr>
        <w:pStyle w:val="Heading2"/>
        <w:spacing w:after="120" w:before="240"/>
      </w:pPr>
      <w:r>
        <w:rPr>
          <w:color w:val="1E2761"/>
        </w:rPr>
        <w:t xml:space="preserve">2.3 Business Case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Revenue Potential: $9/mo premium tier at 12% conversion of 50K free users by Year 2 = $650K MRR run-rate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Cost Savings: Static MVP runs at $0/mo; premium-tier backend adds ~$2K/mo at 5K paid users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Strategic Position: Brand-defining wedge into the K-5 supplemental learning category; B2B school sales at $5/student/year is a future expansion vector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Risk of Inaction: If a well-resourced competitor (Khan, IXL, Duolingo Kids) ships hypothesis-tracked outcomes first, the category leader position is lost</w:t>
      </w:r>
    </w:p>
    <w:p>
      <w:r>
        <w:br w:type="page"/>
      </w:r>
    </w:p>
    <w:p>
      <w:pPr>
        <w:pStyle w:val="Heading1"/>
        <w:spacing w:after="180" w:before="360"/>
      </w:pPr>
      <w:r>
        <w:rPr>
          <w:color w:val="1E2761"/>
        </w:rPr>
        <w:t xml:space="preserve">3. Solution Overview</w:t>
      </w:r>
    </w:p>
    <w:p>
      <w:pPr>
        <w:pStyle w:val="Heading2"/>
        <w:spacing w:after="120" w:before="240"/>
      </w:pPr>
      <w:r>
        <w:rPr>
          <w:color w:val="1E2761"/>
        </w:rPr>
        <w:t xml:space="preserve">3.1 What We’re Building</w:t>
      </w:r>
    </w:p>
    <w:p>
      <w:pPr>
        <w:spacing w:after="100"/>
      </w:pPr>
      <w:r>
        <w:t xml:space="preserve">A single-page web application (mobile + desktop responsive) hosted on GitHub Pages. Kids see a chess-themed dashboard with daily activity check-ins, ranks, trophies, and a friends leaderboard. Parents access a PIN-gated section with the hypothesis tracker, fall test projections, and family summary export. Friends join via shareable invite URLs that bootstrap their own personalized dashboard.</w:t>
      </w:r>
    </w:p>
    <w:p>
      <w:pPr>
        <w:pStyle w:val="Heading2"/>
        <w:spacing w:after="120" w:before="240"/>
      </w:pPr>
      <w:r>
        <w:rPr>
          <w:color w:val="1E2761"/>
        </w:rPr>
        <w:t xml:space="preserve">3.2 In Scope (P0 = launch blocker, P1 = important, P2 = nice-to-have)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320"/>
        <w:gridCol w:w="1080"/>
        <w:gridCol w:w="3960"/>
      </w:tblGrid>
      <w:tr>
        <w:tc>
          <w:tcPr>
            <w:tcW w:type="dxa" w:w="432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E2761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Feature</w:t>
            </w:r>
          </w:p>
        </w:tc>
        <w:tc>
          <w:tcPr>
            <w:tcW w:type="dxa" w:w="10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E2761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Priority</w:t>
            </w:r>
          </w:p>
        </w:tc>
        <w:tc>
          <w:tcPr>
            <w:tcW w:type="dxa" w:w="3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E2761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Description</w:t>
            </w:r>
          </w:p>
        </w:tc>
      </w:tr>
      <w:tr>
        <w:tc>
          <w:tcPr>
            <w:tcW w:type="dxa" w:w="432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Daily activity check-in (read / write / wrap-up)</w:t>
            </w:r>
          </w:p>
        </w:tc>
        <w:tc>
          <w:tcPr>
            <w:tcW w:type="dxa" w:w="10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P0</w:t>
            </w:r>
          </w:p>
        </w:tc>
        <w:tc>
          <w:tcPr>
            <w:tcW w:type="dxa" w:w="3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Tap-to-complete; +1 pt each; auto-perfect-day bonus</w:t>
            </w:r>
          </w:p>
        </w:tc>
      </w:tr>
      <w:tr>
        <w:tc>
          <w:tcPr>
            <w:tcW w:type="dxa" w:w="432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Chess-themed rank progression</w:t>
            </w:r>
          </w:p>
        </w:tc>
        <w:tc>
          <w:tcPr>
            <w:tcW w:type="dxa" w:w="10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P0</w:t>
            </w:r>
          </w:p>
        </w:tc>
        <w:tc>
          <w:tcPr>
            <w:tcW w:type="dxa" w:w="3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7 ranks: Pawn → Knight → Bishop → Rook → Queen → King → Grandmaster</w:t>
            </w:r>
          </w:p>
        </w:tc>
      </w:tr>
      <w:tr>
        <w:tc>
          <w:tcPr>
            <w:tcW w:type="dxa" w:w="432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Trophy system</w:t>
            </w:r>
          </w:p>
        </w:tc>
        <w:tc>
          <w:tcPr>
            <w:tcW w:type="dxa" w:w="10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P0</w:t>
            </w:r>
          </w:p>
        </w:tc>
        <w:tc>
          <w:tcPr>
            <w:tcW w:type="dxa" w:w="3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24 auto-unlock trophies tied to milestones</w:t>
            </w:r>
          </w:p>
        </w:tc>
      </w:tr>
      <w:tr>
        <w:tc>
          <w:tcPr>
            <w:tcW w:type="dxa" w:w="432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Activity idea library</w:t>
            </w:r>
          </w:p>
        </w:tc>
        <w:tc>
          <w:tcPr>
            <w:tcW w:type="dxa" w:w="10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P0</w:t>
            </w:r>
          </w:p>
        </w:tc>
        <w:tc>
          <w:tcPr>
            <w:tcW w:type="dxa" w:w="3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67+ chess-themed prompts; refreshable; per-activity</w:t>
            </w:r>
          </w:p>
        </w:tc>
      </w:tr>
      <w:tr>
        <w:tc>
          <w:tcPr>
            <w:tcW w:type="dxa" w:w="432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Streak tracking + 28-day calendar</w:t>
            </w:r>
          </w:p>
        </w:tc>
        <w:tc>
          <w:tcPr>
            <w:tcW w:type="dxa" w:w="10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P0</w:t>
            </w:r>
          </w:p>
        </w:tc>
        <w:tc>
          <w:tcPr>
            <w:tcW w:type="dxa" w:w="3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Visual reinforcement of consistency</w:t>
            </w:r>
          </w:p>
        </w:tc>
      </w:tr>
      <w:tr>
        <w:tc>
          <w:tcPr>
            <w:tcW w:type="dxa" w:w="432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Hypothesis tracker (parent)</w:t>
            </w:r>
          </w:p>
        </w:tc>
        <w:tc>
          <w:tcPr>
            <w:tcW w:type="dxa" w:w="10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P0</w:t>
            </w:r>
          </w:p>
        </w:tc>
        <w:tc>
          <w:tcPr>
            <w:tcW w:type="dxa" w:w="3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7 leading indicators vs. research-backed targets</w:t>
            </w:r>
          </w:p>
        </w:tc>
      </w:tr>
      <w:tr>
        <w:tc>
          <w:tcPr>
            <w:tcW w:type="dxa" w:w="432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Fall test projection</w:t>
            </w:r>
          </w:p>
        </w:tc>
        <w:tc>
          <w:tcPr>
            <w:tcW w:type="dxa" w:w="10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P0</w:t>
            </w:r>
          </w:p>
        </w:tc>
        <w:tc>
          <w:tcPr>
            <w:tcW w:type="dxa" w:w="3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Real-time MAP RIT / Lexile / Written Expression forecast</w:t>
            </w:r>
          </w:p>
        </w:tc>
      </w:tr>
      <w:tr>
        <w:tc>
          <w:tcPr>
            <w:tcW w:type="dxa" w:w="432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PIN-gated parent portal + admin model</w:t>
            </w:r>
          </w:p>
        </w:tc>
        <w:tc>
          <w:tcPr>
            <w:tcW w:type="dxa" w:w="10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P0</w:t>
            </w:r>
          </w:p>
        </w:tc>
        <w:tc>
          <w:tcPr>
            <w:tcW w:type="dxa" w:w="3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Lock parent content from kids; admin can add other parents</w:t>
            </w:r>
          </w:p>
        </w:tc>
      </w:tr>
      <w:tr>
        <w:tc>
          <w:tcPr>
            <w:tcW w:type="dxa" w:w="432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Friend invite link (URL-based)</w:t>
            </w:r>
          </w:p>
        </w:tc>
        <w:tc>
          <w:tcPr>
            <w:tcW w:type="dxa" w:w="10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P1</w:t>
            </w:r>
          </w:p>
        </w:tc>
        <w:tc>
          <w:tcPr>
            <w:tcW w:type="dxa" w:w="3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Bootstraps friend’s own dashboard on their device</w:t>
            </w:r>
          </w:p>
        </w:tc>
      </w:tr>
      <w:tr>
        <w:tc>
          <w:tcPr>
            <w:tcW w:type="dxa" w:w="432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Score-code share (cross-device leaderboard)</w:t>
            </w:r>
          </w:p>
        </w:tc>
        <w:tc>
          <w:tcPr>
            <w:tcW w:type="dxa" w:w="10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P1</w:t>
            </w:r>
          </w:p>
        </w:tc>
        <w:tc>
          <w:tcPr>
            <w:tcW w:type="dxa" w:w="3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Manual sync via short codes (e.g., DECLAN-150-0612)</w:t>
            </w:r>
          </w:p>
        </w:tc>
      </w:tr>
      <w:tr>
        <w:tc>
          <w:tcPr>
            <w:tcW w:type="dxa" w:w="432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Family Summary email</w:t>
            </w:r>
          </w:p>
        </w:tc>
        <w:tc>
          <w:tcPr>
            <w:tcW w:type="dxa" w:w="10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P1</w:t>
            </w:r>
          </w:p>
        </w:tc>
        <w:tc>
          <w:tcPr>
            <w:tcW w:type="dxa" w:w="3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Mailto + Gmail-draft generation via connector</w:t>
            </w:r>
          </w:p>
        </w:tc>
      </w:tr>
      <w:tr>
        <w:tc>
          <w:tcPr>
            <w:tcW w:type="dxa" w:w="432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Prize shop with ultimate prize</w:t>
            </w:r>
          </w:p>
        </w:tc>
        <w:tc>
          <w:tcPr>
            <w:tcW w:type="dxa" w:w="10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P1</w:t>
            </w:r>
          </w:p>
        </w:tc>
        <w:tc>
          <w:tcPr>
            <w:tcW w:type="dxa" w:w="3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Parent-customizable; animated ultimate-tier reward</w:t>
            </w:r>
          </w:p>
        </w:tc>
      </w:tr>
      <w:tr>
        <w:tc>
          <w:tcPr>
            <w:tcW w:type="dxa" w:w="432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Per-day editing for past/future days</w:t>
            </w:r>
          </w:p>
        </w:tc>
        <w:tc>
          <w:tcPr>
            <w:tcW w:type="dxa" w:w="10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P2</w:t>
            </w:r>
          </w:p>
        </w:tc>
        <w:tc>
          <w:tcPr>
            <w:tcW w:type="dxa" w:w="3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Backfill missed days; preview future week themes</w:t>
            </w:r>
          </w:p>
        </w:tc>
      </w:tr>
      <w:tr>
        <w:tc>
          <w:tcPr>
            <w:tcW w:type="dxa" w:w="432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12-week themed roadmap</w:t>
            </w:r>
          </w:p>
        </w:tc>
        <w:tc>
          <w:tcPr>
            <w:tcW w:type="dxa" w:w="10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P2</w:t>
            </w:r>
          </w:p>
        </w:tc>
        <w:tc>
          <w:tcPr>
            <w:tcW w:type="dxa" w:w="3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Each week has a learning focus (e.g., Detail Hunting, Persuasion)</w:t>
            </w:r>
          </w:p>
        </w:tc>
      </w:tr>
    </w:tbl>
    <w:p>
      <w:pPr>
        <w:spacing w:after="100"/>
      </w:pPr>
    </w:p>
    <w:p>
      <w:pPr>
        <w:pStyle w:val="Heading2"/>
        <w:spacing w:after="120" w:before="240"/>
      </w:pPr>
      <w:r>
        <w:rPr>
          <w:color w:val="1E2761"/>
        </w:rPr>
        <w:t xml:space="preserve">3.3 Out of Scope (v1)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True real-time cross-device sync (currently mediated by share codes)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Native iOS / Android apps (works on mobile web)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AI-generated personalized prompts (curated library in v1; AI is a Premium feature in v2)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Automatic import from MAP / CMAS portals (parent enters baselines manually)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Teacher / school administrator portal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COPPA-compliant under-13 account system (v1 uses parent-supervised model with no PII collection)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Push notifications / async messaging (v1 uses email-based weekly summaries)</w:t>
      </w:r>
    </w:p>
    <w:p>
      <w:pPr>
        <w:pStyle w:val="Heading2"/>
        <w:spacing w:after="120" w:before="240"/>
      </w:pPr>
      <w:r>
        <w:rPr>
          <w:color w:val="1E2761"/>
        </w:rPr>
        <w:t xml:space="preserve">3.4 MVP Definition (shipped)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All P0 features live at https://brentomalley150.github.io/declansummerlearning/ as of May 29, 2026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Single-file static HTML, ~157 KB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LocalStorage persistence; zero infrastructure cost</w:t>
      </w:r>
    </w:p>
    <w:p>
      <w:pPr>
        <w:spacing w:after="100"/>
      </w:pPr>
      <w:r>
        <w:rPr>
          <w:b/>
          <w:bCs/>
        </w:rPr>
        <w:t xml:space="preserve">Learning goals: </w:t>
      </w:r>
      <w:r>
        <w:t xml:space="preserve">(1) Will families sustain ≥50% daily completion over 12 weeks? (2) Does fall test improvement validate the hypothesis at N=10? (3) Does the invite-link mechanism produce a viral coefficient ≥1.0?</w:t>
      </w:r>
    </w:p>
    <w:p>
      <w:r>
        <w:br w:type="page"/>
      </w:r>
    </w:p>
    <w:p>
      <w:pPr>
        <w:pStyle w:val="Heading1"/>
        <w:spacing w:after="180" w:before="360"/>
      </w:pPr>
      <w:r>
        <w:rPr>
          <w:color w:val="1E2761"/>
        </w:rPr>
        <w:t xml:space="preserve">4. User Stories &amp; Requirements</w:t>
      </w:r>
    </w:p>
    <w:p>
      <w:pPr>
        <w:pStyle w:val="Heading2"/>
        <w:spacing w:after="120" w:before="240"/>
      </w:pPr>
      <w:r>
        <w:rPr>
          <w:color w:val="1E2761"/>
        </w:rPr>
        <w:t xml:space="preserve">4.1 User Stories</w:t>
      </w:r>
    </w:p>
    <w:p>
      <w:pPr>
        <w:pStyle w:val="Heading3"/>
        <w:spacing w:after="80" w:before="180"/>
      </w:pPr>
      <w:r>
        <w:rPr>
          <w:b/>
          <w:bCs/>
          <w:color w:val="2D7A3F"/>
        </w:rPr>
        <w:t xml:space="preserve">US-1: Daily activity check-in (Kid)</w:t>
      </w:r>
    </w:p>
    <w:p>
      <w:pPr>
        <w:spacing w:after="100"/>
      </w:pPr>
      <w:r>
        <w:rPr>
          <w:i/>
          <w:iCs/>
        </w:rPr>
        <w:t xml:space="preserve">As </w:t>
      </w:r>
      <w:r>
        <w:rPr>
          <w:b/>
          <w:bCs/>
          <w:i/>
          <w:iCs/>
        </w:rPr>
        <w:t xml:space="preserve">Declan (10yo struggling reader)</w:t>
      </w:r>
    </w:p>
    <w:p>
      <w:pPr>
        <w:spacing w:after="100"/>
      </w:pPr>
      <w:r>
        <w:rPr>
          <w:i/>
          <w:iCs/>
        </w:rPr>
        <w:t xml:space="preserve">I want </w:t>
      </w:r>
      <w:r>
        <w:rPr>
          <w:b/>
          <w:bCs/>
          <w:i/>
          <w:iCs/>
        </w:rPr>
        <w:t xml:space="preserve">to tap one button per activity to mark it done</w:t>
      </w:r>
    </w:p>
    <w:p>
      <w:pPr>
        <w:spacing w:after="100"/>
      </w:pPr>
      <w:r>
        <w:rPr>
          <w:i/>
          <w:iCs/>
        </w:rPr>
        <w:t xml:space="preserve">So that </w:t>
      </w:r>
      <w:r>
        <w:rPr>
          <w:b/>
          <w:bCs/>
          <w:i/>
          <w:iCs/>
        </w:rPr>
        <w:t xml:space="preserve">I get instant feedback and don’t have to think about logging.</w:t>
      </w:r>
    </w:p>
    <w:p>
      <w:pPr>
        <w:spacing w:after="100"/>
      </w:pPr>
      <w:r>
        <w:rPr>
          <w:b/>
          <w:bCs/>
        </w:rPr>
        <w:t xml:space="preserve">Acceptance: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3 activity buttons visible above-the-fold on mobile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Single tap toggles done state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Visual feedback (green border, checkmark, confetti animation)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Point counter updates immediately</w:t>
      </w:r>
    </w:p>
    <w:p>
      <w:pPr>
        <w:pStyle w:val="Heading3"/>
        <w:spacing w:after="80" w:before="180"/>
      </w:pPr>
      <w:r>
        <w:rPr>
          <w:b/>
          <w:bCs/>
          <w:color w:val="2D7A3F"/>
        </w:rPr>
        <w:t xml:space="preserve">US-2: Idea prompts (Kid)</w:t>
      </w:r>
    </w:p>
    <w:p>
      <w:pPr>
        <w:spacing w:after="100"/>
      </w:pPr>
      <w:r>
        <w:rPr>
          <w:i/>
          <w:iCs/>
        </w:rPr>
        <w:t xml:space="preserve">As </w:t>
      </w:r>
      <w:r>
        <w:rPr>
          <w:b/>
          <w:bCs/>
          <w:i/>
          <w:iCs/>
        </w:rPr>
        <w:t xml:space="preserve">Declan</w:t>
      </w:r>
      <w:r>
        <w:rPr>
          <w:i/>
          <w:iCs/>
        </w:rPr>
        <w:t xml:space="preserve">, I want </w:t>
      </w:r>
      <w:r>
        <w:rPr>
          <w:b/>
          <w:bCs/>
          <w:i/>
          <w:iCs/>
        </w:rPr>
        <w:t xml:space="preserve">suggestions for what to write or read, </w:t>
      </w:r>
      <w:r>
        <w:rPr>
          <w:i/>
          <w:iCs/>
        </w:rPr>
        <w:t xml:space="preserve">so that </w:t>
      </w:r>
      <w:r>
        <w:rPr>
          <w:b/>
          <w:bCs/>
          <w:i/>
          <w:iCs/>
        </w:rPr>
        <w:t xml:space="preserve">“I don’t know what to do” doesn’t kill my streak.</w:t>
      </w:r>
    </w:p>
    <w:p>
      <w:pPr>
        <w:spacing w:after="100"/>
      </w:pPr>
      <w:r>
        <w:rPr>
          <w:b/>
          <w:bCs/>
        </w:rPr>
        <w:t xml:space="preserve">Acceptance: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“Need ideas?” button under each activity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At least 4 prompts shown per modal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“Show me different ideas” reshuffles the pool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Prompts age-appropriate and chess/strategy-themed</w:t>
      </w:r>
    </w:p>
    <w:p>
      <w:pPr>
        <w:pStyle w:val="Heading3"/>
        <w:spacing w:after="80" w:before="180"/>
      </w:pPr>
      <w:r>
        <w:rPr>
          <w:b/>
          <w:bCs/>
          <w:color w:val="2D7A3F"/>
        </w:rPr>
        <w:t xml:space="preserve">US-3: Hypothesis tracking (Parent)</w:t>
      </w:r>
    </w:p>
    <w:p>
      <w:pPr>
        <w:spacing w:after="100"/>
      </w:pPr>
      <w:r>
        <w:rPr>
          <w:i/>
          <w:iCs/>
        </w:rPr>
        <w:t xml:space="preserve">As </w:t>
      </w:r>
      <w:r>
        <w:rPr>
          <w:b/>
          <w:bCs/>
          <w:i/>
          <w:iCs/>
        </w:rPr>
        <w:t xml:space="preserve">Brent (parent)</w:t>
      </w:r>
      <w:r>
        <w:rPr>
          <w:i/>
          <w:iCs/>
        </w:rPr>
        <w:t xml:space="preserve">, I want </w:t>
      </w:r>
      <w:r>
        <w:rPr>
          <w:b/>
          <w:bCs/>
          <w:i/>
          <w:iCs/>
        </w:rPr>
        <w:t xml:space="preserve">to know mid-summer whether Declan is on pace for fall test improvement, </w:t>
      </w:r>
      <w:r>
        <w:rPr>
          <w:i/>
          <w:iCs/>
        </w:rPr>
        <w:t xml:space="preserve">so that </w:t>
      </w:r>
      <w:r>
        <w:rPr>
          <w:b/>
          <w:bCs/>
          <w:i/>
          <w:iCs/>
        </w:rPr>
        <w:t xml:space="preserve">I can adjust before the test rather than be surprised after.</w:t>
      </w:r>
    </w:p>
    <w:p>
      <w:pPr>
        <w:spacing w:after="100"/>
      </w:pPr>
      <w:r>
        <w:rPr>
          <w:b/>
          <w:bCs/>
        </w:rPr>
        <w:t xml:space="preserve">Acceptance: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7 leading indicators with current / target / pace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“Now” line on each metric showing expected pace at today’s date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Projected fall MAP RIT, Lexile, and Written Expression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Confidence percentage that rises with accumulated data</w:t>
      </w:r>
    </w:p>
    <w:p>
      <w:pPr>
        <w:pStyle w:val="Heading3"/>
        <w:spacing w:after="80" w:before="180"/>
      </w:pPr>
      <w:r>
        <w:rPr>
          <w:b/>
          <w:bCs/>
          <w:color w:val="2D7A3F"/>
        </w:rPr>
        <w:t xml:space="preserve">US-4: Friend invite (Kid)</w:t>
      </w:r>
    </w:p>
    <w:p>
      <w:pPr>
        <w:spacing w:after="100"/>
      </w:pPr>
      <w:r>
        <w:rPr>
          <w:i/>
          <w:iCs/>
        </w:rPr>
        <w:t xml:space="preserve">As </w:t>
      </w:r>
      <w:r>
        <w:rPr>
          <w:b/>
          <w:bCs/>
          <w:i/>
          <w:iCs/>
        </w:rPr>
        <w:t xml:space="preserve">Declan</w:t>
      </w:r>
      <w:r>
        <w:rPr>
          <w:i/>
          <w:iCs/>
        </w:rPr>
        <w:t xml:space="preserve">, I want </w:t>
      </w:r>
      <w:r>
        <w:rPr>
          <w:b/>
          <w:bCs/>
          <w:i/>
          <w:iCs/>
        </w:rPr>
        <w:t xml:space="preserve">to invite my friend Sam to compete, </w:t>
      </w:r>
      <w:r>
        <w:rPr>
          <w:i/>
          <w:iCs/>
        </w:rPr>
        <w:t xml:space="preserve">so that </w:t>
      </w:r>
      <w:r>
        <w:rPr>
          <w:b/>
          <w:bCs/>
          <w:i/>
          <w:iCs/>
        </w:rPr>
        <w:t xml:space="preserve">I have someone to chase points with.</w:t>
      </w:r>
    </w:p>
    <w:p>
      <w:pPr>
        <w:spacing w:after="100"/>
      </w:pPr>
      <w:r>
        <w:rPr>
          <w:b/>
          <w:bCs/>
        </w:rPr>
        <w:t xml:space="preserve">Acceptance: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“Copy invite link” button generates URL with my name and avatar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Friend opens link → welcome modal sets up their dashboard with me already in their leaderboard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Score updates flow via short share codes</w:t>
      </w:r>
    </w:p>
    <w:p>
      <w:pPr>
        <w:pStyle w:val="Heading3"/>
        <w:spacing w:after="80" w:before="180"/>
      </w:pPr>
      <w:r>
        <w:rPr>
          <w:b/>
          <w:bCs/>
          <w:color w:val="2D7A3F"/>
        </w:rPr>
        <w:t xml:space="preserve">US-5: Parent access control (Admin parent)</w:t>
      </w:r>
    </w:p>
    <w:p>
      <w:pPr>
        <w:spacing w:after="100"/>
      </w:pPr>
      <w:r>
        <w:rPr>
          <w:i/>
          <w:iCs/>
        </w:rPr>
        <w:t xml:space="preserve">As </w:t>
      </w:r>
      <w:r>
        <w:rPr>
          <w:b/>
          <w:bCs/>
          <w:i/>
          <w:iCs/>
        </w:rPr>
        <w:t xml:space="preserve">Brent (admin parent)</w:t>
      </w:r>
      <w:r>
        <w:rPr>
          <w:i/>
          <w:iCs/>
        </w:rPr>
        <w:t xml:space="preserve">, I want </w:t>
      </w:r>
      <w:r>
        <w:rPr>
          <w:b/>
          <w:bCs/>
          <w:i/>
          <w:iCs/>
        </w:rPr>
        <w:t xml:space="preserve">the parent section locked from Declan, </w:t>
      </w:r>
      <w:r>
        <w:rPr>
          <w:i/>
          <w:iCs/>
        </w:rPr>
        <w:t xml:space="preserve">so that </w:t>
      </w:r>
      <w:r>
        <w:rPr>
          <w:b/>
          <w:bCs/>
          <w:i/>
          <w:iCs/>
        </w:rPr>
        <w:t xml:space="preserve">he can’t see hypothesis stats that might discourage him.</w:t>
      </w:r>
    </w:p>
    <w:p>
      <w:pPr>
        <w:spacing w:after="100"/>
      </w:pPr>
      <w:r>
        <w:rPr>
          <w:b/>
          <w:bCs/>
        </w:rPr>
        <w:t xml:space="preserve">Acceptance: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PIN required to view parent content; lock screen otherwise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Locked summary in collapsed view shows no stats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Admin can add other parents with their own PINs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Forgot-PIN reset path available in settings</w:t>
      </w:r>
    </w:p>
    <w:p>
      <w:pPr>
        <w:pStyle w:val="Heading2"/>
        <w:spacing w:after="120" w:before="240"/>
      </w:pPr>
      <w:r>
        <w:rPr>
          <w:color w:val="1E2761"/>
        </w:rPr>
        <w:t xml:space="preserve">4.2 Functional Requirements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64"/>
        <w:gridCol w:w="6696"/>
        <w:gridCol w:w="1800"/>
      </w:tblGrid>
      <w:tr>
        <w:tc>
          <w:tcPr>
            <w:tcW w:type="dxa" w:w="86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E2761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ID</w:t>
            </w:r>
          </w:p>
        </w:tc>
        <w:tc>
          <w:tcPr>
            <w:tcW w:type="dxa" w:w="669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E2761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Requirement</w:t>
            </w:r>
          </w:p>
        </w:tc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E2761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Priority</w:t>
            </w:r>
          </w:p>
        </w:tc>
      </w:tr>
      <w:tr>
        <w:tc>
          <w:tcPr>
            <w:tcW w:type="dxa" w:w="86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FR1</w:t>
            </w:r>
          </w:p>
        </w:tc>
        <w:tc>
          <w:tcPr>
            <w:tcW w:type="dxa" w:w="669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Single-tap activity completion with point auto-award</w:t>
            </w:r>
          </w:p>
        </w:tc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P0</w:t>
            </w:r>
          </w:p>
        </w:tc>
      </w:tr>
      <w:tr>
        <w:tc>
          <w:tcPr>
            <w:tcW w:type="dxa" w:w="86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FR2</w:t>
            </w:r>
          </w:p>
        </w:tc>
        <w:tc>
          <w:tcPr>
            <w:tcW w:type="dxa" w:w="669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LocalStorage persistence; data survives reload</w:t>
            </w:r>
          </w:p>
        </w:tc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P0</w:t>
            </w:r>
          </w:p>
        </w:tc>
      </w:tr>
      <w:tr>
        <w:tc>
          <w:tcPr>
            <w:tcW w:type="dxa" w:w="86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FR3</w:t>
            </w:r>
          </w:p>
        </w:tc>
        <w:tc>
          <w:tcPr>
            <w:tcW w:type="dxa" w:w="669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Chess rank progression based on cumulative points</w:t>
            </w:r>
          </w:p>
        </w:tc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P0</w:t>
            </w:r>
          </w:p>
        </w:tc>
      </w:tr>
      <w:tr>
        <w:tc>
          <w:tcPr>
            <w:tcW w:type="dxa" w:w="86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FR4</w:t>
            </w:r>
          </w:p>
        </w:tc>
        <w:tc>
          <w:tcPr>
            <w:tcW w:type="dxa" w:w="669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Trophy auto-unlock when threshold reached</w:t>
            </w:r>
          </w:p>
        </w:tc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P0</w:t>
            </w:r>
          </w:p>
        </w:tc>
      </w:tr>
      <w:tr>
        <w:tc>
          <w:tcPr>
            <w:tcW w:type="dxa" w:w="86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FR5</w:t>
            </w:r>
          </w:p>
        </w:tc>
        <w:tc>
          <w:tcPr>
            <w:tcW w:type="dxa" w:w="669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Hypothesis tracker computes pace from real-time stats</w:t>
            </w:r>
          </w:p>
        </w:tc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P0</w:t>
            </w:r>
          </w:p>
        </w:tc>
      </w:tr>
      <w:tr>
        <w:tc>
          <w:tcPr>
            <w:tcW w:type="dxa" w:w="86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FR6</w:t>
            </w:r>
          </w:p>
        </w:tc>
        <w:tc>
          <w:tcPr>
            <w:tcW w:type="dxa" w:w="669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Fall projection uses research-backed conversion (avgPace × 8 RIT pts)</w:t>
            </w:r>
          </w:p>
        </w:tc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P0</w:t>
            </w:r>
          </w:p>
        </w:tc>
      </w:tr>
      <w:tr>
        <w:tc>
          <w:tcPr>
            <w:tcW w:type="dxa" w:w="86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FR7</w:t>
            </w:r>
          </w:p>
        </w:tc>
        <w:tc>
          <w:tcPr>
            <w:tcW w:type="dxa" w:w="669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Non-cryptographic PIN hashing + multi-parent admin model</w:t>
            </w:r>
          </w:p>
        </w:tc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P0</w:t>
            </w:r>
          </w:p>
        </w:tc>
      </w:tr>
      <w:tr>
        <w:tc>
          <w:tcPr>
            <w:tcW w:type="dxa" w:w="86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FR8</w:t>
            </w:r>
          </w:p>
        </w:tc>
        <w:tc>
          <w:tcPr>
            <w:tcW w:type="dxa" w:w="669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URL-based friend invites with name + avatar payload</w:t>
            </w:r>
          </w:p>
        </w:tc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P1</w:t>
            </w:r>
          </w:p>
        </w:tc>
      </w:tr>
      <w:tr>
        <w:tc>
          <w:tcPr>
            <w:tcW w:type="dxa" w:w="86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FR9</w:t>
            </w:r>
          </w:p>
        </w:tc>
        <w:tc>
          <w:tcPr>
            <w:tcW w:type="dxa" w:w="669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Share-code import for cross-device leaderboard updates</w:t>
            </w:r>
          </w:p>
        </w:tc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P1</w:t>
            </w:r>
          </w:p>
        </w:tc>
      </w:tr>
      <w:tr>
        <w:tc>
          <w:tcPr>
            <w:tcW w:type="dxa" w:w="86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FR10</w:t>
            </w:r>
          </w:p>
        </w:tc>
        <w:tc>
          <w:tcPr>
            <w:tcW w:type="dxa" w:w="669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Mailto + Gmail-draft generation for weekly parent summary</w:t>
            </w:r>
          </w:p>
        </w:tc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P1</w:t>
            </w:r>
          </w:p>
        </w:tc>
      </w:tr>
    </w:tbl>
    <w:p>
      <w:pPr>
        <w:spacing w:after="100"/>
      </w:pPr>
    </w:p>
    <w:p>
      <w:pPr>
        <w:pStyle w:val="Heading2"/>
        <w:spacing w:after="120" w:before="240"/>
      </w:pPr>
      <w:r>
        <w:rPr>
          <w:color w:val="1E2761"/>
        </w:rPr>
        <w:t xml:space="preserve">4.3 Non-Functional Requirements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Performance: </w:t>
      </w:r>
      <w:r>
        <w:t xml:space="preserve">Initial page load &lt; 2s on 4G mobile; activity interactions &lt; 100ms response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Scalability: </w:t>
      </w:r>
      <w:r>
        <w:t xml:space="preserve">Static HTML with infinite horizontal scale via CDN/Pages; no database load in v1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Security: </w:t>
      </w:r>
      <w:r>
        <w:t xml:space="preserve">PIN-gated parent section (non-cryptographic; threat model is a 10-year-old). URLs contain only display name + emoji, no PII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Reliability: </w:t>
      </w:r>
      <w:r>
        <w:t xml:space="preserve">99.9% uptime via GitHub Pages SLA; zero data loss in normal use (localStorage on user’s device)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Usability: </w:t>
      </w:r>
      <w:r>
        <w:t xml:space="preserve">WCAG AA color contrast; mobile-first layout; kid-facing copy at ~2nd grade Lexile to match user reading level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Compliance: </w:t>
      </w:r>
      <w:r>
        <w:t xml:space="preserve">No PII collection in v1; no analytics; COPPA-compliant signup deferred to monetized v2 launch</w:t>
      </w:r>
    </w:p>
    <w:p>
      <w:r>
        <w:br w:type="page"/>
      </w:r>
    </w:p>
    <w:p>
      <w:pPr>
        <w:pStyle w:val="Heading1"/>
        <w:spacing w:after="180" w:before="360"/>
      </w:pPr>
      <w:r>
        <w:rPr>
          <w:color w:val="1E2761"/>
        </w:rPr>
        <w:t xml:space="preserve">5. Go-to-Market Strategy</w:t>
      </w:r>
    </w:p>
    <w:p>
      <w:pPr>
        <w:pStyle w:val="Heading2"/>
        <w:spacing w:after="120" w:before="240"/>
      </w:pPr>
      <w:r>
        <w:rPr>
          <w:color w:val="1E2761"/>
        </w:rPr>
        <w:t xml:space="preserve">5.1 Launch Plan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Beta (June 2026): </w:t>
      </w:r>
      <w:r>
        <w:t xml:space="preserve">Brent’s family + 9 invited families recruited from friends and Declan’s elementary school parent network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Limited Public (August 2026): </w:t>
      </w:r>
      <w:r>
        <w:t xml:space="preserve">Open the GitHub Pages link to Jefferson County, CO tutoring centers and parent Facebook groups; collect fall test data from beta cohort to validate hypothesis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Full Launch (Q1 2027): </w:t>
      </w:r>
      <w:r>
        <w:t xml:space="preserve">Premium tier with Stripe billing; cross-device sync; broader paid distribution via partnerships with private tutors and reading specialists</w:t>
      </w:r>
    </w:p>
    <w:p>
      <w:pPr>
        <w:pStyle w:val="Heading2"/>
        <w:spacing w:after="120" w:before="240"/>
      </w:pPr>
      <w:r>
        <w:rPr>
          <w:color w:val="1E2761"/>
        </w:rPr>
        <w:t xml:space="preserve">5.2 Distribution Channels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Parent Facebook groups for elementary-school families (low CAC)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School counselors and reading specialists (high trust, low volume per source)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Tutoring centers as a complement to their existing services (white-label option in v2)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Reading-anxiety parenting podcasts (sponsorships and founder interviews)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Organic viral loop via invite links (target viral coefficient ≥ 1.0)</w:t>
      </w:r>
    </w:p>
    <w:p>
      <w:pPr>
        <w:pStyle w:val="Heading2"/>
        <w:spacing w:after="120" w:before="240"/>
      </w:pPr>
      <w:r>
        <w:rPr>
          <w:color w:val="1E2761"/>
        </w:rPr>
        <w:t xml:space="preserve">5.3 Pricing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980"/>
        <w:gridCol w:w="5580"/>
      </w:tblGrid>
      <w:tr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E2761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Tier</w:t>
            </w:r>
          </w:p>
        </w:tc>
        <w:tc>
          <w:tcPr>
            <w:tcW w:type="dxa" w:w="19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E2761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Price</w:t>
            </w:r>
          </w:p>
        </w:tc>
        <w:tc>
          <w:tcPr>
            <w:tcW w:type="dxa" w:w="5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E2761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Features</w:t>
            </w:r>
          </w:p>
        </w:tc>
      </w:tr>
      <w:tr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Free</w:t>
            </w:r>
          </w:p>
        </w:tc>
        <w:tc>
          <w:tcPr>
            <w:tcW w:type="dxa" w:w="19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$0</w:t>
            </w:r>
          </w:p>
        </w:tc>
        <w:tc>
          <w:tcPr>
            <w:tcW w:type="dxa" w:w="5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Full v1 features: dashboard, hypothesis tracker, idea library, friend invites, parent portal</w:t>
            </w:r>
          </w:p>
        </w:tc>
      </w:tr>
      <w:tr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Premium</w:t>
            </w:r>
          </w:p>
        </w:tc>
        <w:tc>
          <w:tcPr>
            <w:tcW w:type="dxa" w:w="19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$9/mo or $59/yr</w:t>
            </w:r>
          </w:p>
        </w:tc>
        <w:tc>
          <w:tcPr>
            <w:tcW w:type="dxa" w:w="5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AI-personalized prompts, cross-device sync, multi-kid families, advanced parent analytics</w:t>
            </w:r>
          </w:p>
        </w:tc>
      </w:tr>
      <w:tr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Schools / Tutors</w:t>
            </w:r>
          </w:p>
        </w:tc>
        <w:tc>
          <w:tcPr>
            <w:tcW w:type="dxa" w:w="19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$5/student/yr</w:t>
            </w:r>
          </w:p>
        </w:tc>
        <w:tc>
          <w:tcPr>
            <w:tcW w:type="dxa" w:w="5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B2B bulk pricing; teacher portal; aggregate progress dashboards</w:t>
            </w:r>
          </w:p>
        </w:tc>
      </w:tr>
    </w:tbl>
    <w:p>
      <w:r>
        <w:br w:type="page"/>
      </w:r>
    </w:p>
    <w:p>
      <w:pPr>
        <w:pStyle w:val="Heading1"/>
        <w:spacing w:after="180" w:before="360"/>
      </w:pPr>
      <w:r>
        <w:rPr>
          <w:color w:val="1E2761"/>
        </w:rPr>
        <w:t xml:space="preserve">6. Risks &amp; Mitigations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1620"/>
        <w:gridCol w:w="1080"/>
        <w:gridCol w:w="3060"/>
      </w:tblGrid>
      <w:tr>
        <w:tc>
          <w:tcPr>
            <w:tcW w:type="dxa" w:w="3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E2761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Risk</w:t>
            </w:r>
          </w:p>
        </w:tc>
        <w:tc>
          <w:tcPr>
            <w:tcW w:type="dxa" w:w="162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E2761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Probability</w:t>
            </w:r>
          </w:p>
        </w:tc>
        <w:tc>
          <w:tcPr>
            <w:tcW w:type="dxa" w:w="10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E2761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Impact</w:t>
            </w:r>
          </w:p>
        </w:tc>
        <w:tc>
          <w:tcPr>
            <w:tcW w:type="dxa" w:w="30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E2761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Mitigation</w:t>
            </w:r>
          </w:p>
        </w:tc>
      </w:tr>
      <w:tr>
        <w:tc>
          <w:tcPr>
            <w:tcW w:type="dxa" w:w="3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Daily compliance drops below 50% by week 4 → no measurable fall improvement</w:t>
            </w:r>
          </w:p>
        </w:tc>
        <w:tc>
          <w:tcPr>
            <w:tcW w:type="dxa" w:w="162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High</w:t>
            </w:r>
          </w:p>
        </w:tc>
        <w:tc>
          <w:tcPr>
            <w:tcW w:type="dxa" w:w="10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High</w:t>
            </w:r>
          </w:p>
        </w:tc>
        <w:tc>
          <w:tcPr>
            <w:tcW w:type="dxa" w:w="30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Streak mechanics, friend competition, idea library, parent reminder emails</w:t>
            </w:r>
          </w:p>
        </w:tc>
      </w:tr>
      <w:tr>
        <w:tc>
          <w:tcPr>
            <w:tcW w:type="dxa" w:w="3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Hypothesis fails at fall test → product trust collapses</w:t>
            </w:r>
          </w:p>
        </w:tc>
        <w:tc>
          <w:tcPr>
            <w:tcW w:type="dxa" w:w="162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Medium</w:t>
            </w:r>
          </w:p>
        </w:tc>
        <w:tc>
          <w:tcPr>
            <w:tcW w:type="dxa" w:w="10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High</w:t>
            </w:r>
          </w:p>
        </w:tc>
        <w:tc>
          <w:tcPr>
            <w:tcW w:type="dxa" w:w="30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Honest confidence intervals; money-back on Premium; iterate model</w:t>
            </w:r>
          </w:p>
        </w:tc>
      </w:tr>
      <w:tr>
        <w:tc>
          <w:tcPr>
            <w:tcW w:type="dxa" w:w="3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Privacy / COPPA scrutiny at scale</w:t>
            </w:r>
          </w:p>
        </w:tc>
        <w:tc>
          <w:tcPr>
            <w:tcW w:type="dxa" w:w="162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Medium</w:t>
            </w:r>
          </w:p>
        </w:tc>
        <w:tc>
          <w:tcPr>
            <w:tcW w:type="dxa" w:w="10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High</w:t>
            </w:r>
          </w:p>
        </w:tc>
        <w:tc>
          <w:tcPr>
            <w:tcW w:type="dxa" w:w="30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Add COPPA-compliant signup before monetization; partner with school counselors</w:t>
            </w:r>
          </w:p>
        </w:tc>
      </w:tr>
      <w:tr>
        <w:tc>
          <w:tcPr>
            <w:tcW w:type="dxa" w:w="3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LocalStorage data loss on browser clear</w:t>
            </w:r>
          </w:p>
        </w:tc>
        <w:tc>
          <w:tcPr>
            <w:tcW w:type="dxa" w:w="162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Medium</w:t>
            </w:r>
          </w:p>
        </w:tc>
        <w:tc>
          <w:tcPr>
            <w:tcW w:type="dxa" w:w="10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Medium</w:t>
            </w:r>
          </w:p>
        </w:tc>
        <w:tc>
          <w:tcPr>
            <w:tcW w:type="dxa" w:w="30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Export/import feature in v1.1; cloud backend in v2</w:t>
            </w:r>
          </w:p>
        </w:tc>
      </w:tr>
      <w:tr>
        <w:tc>
          <w:tcPr>
            <w:tcW w:type="dxa" w:w="3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Competitor ships fast (Khan, IXL adds projections)</w:t>
            </w:r>
          </w:p>
        </w:tc>
        <w:tc>
          <w:tcPr>
            <w:tcW w:type="dxa" w:w="162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Medium</w:t>
            </w:r>
          </w:p>
        </w:tc>
        <w:tc>
          <w:tcPr>
            <w:tcW w:type="dxa" w:w="10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High</w:t>
            </w:r>
          </w:p>
        </w:tc>
        <w:tc>
          <w:tcPr>
            <w:tcW w:type="dxa" w:w="30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Move fast on network effects; deeply lean into chess (themed-IP) as differentiator</w:t>
            </w:r>
          </w:p>
        </w:tc>
      </w:tr>
      <w:tr>
        <w:tc>
          <w:tcPr>
            <w:tcW w:type="dxa" w:w="3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Chess theme doesn’t resonate broadly</w:t>
            </w:r>
          </w:p>
        </w:tc>
        <w:tc>
          <w:tcPr>
            <w:tcW w:type="dxa" w:w="162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Low</w:t>
            </w:r>
          </w:p>
        </w:tc>
        <w:tc>
          <w:tcPr>
            <w:tcW w:type="dxa" w:w="10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Medium</w:t>
            </w:r>
          </w:p>
        </w:tc>
        <w:tc>
          <w:tcPr>
            <w:tcW w:type="dxa" w:w="30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Theme-swap (sports, animals, dragons, K-pop) shipped in v1.1</w:t>
            </w:r>
          </w:p>
        </w:tc>
      </w:tr>
    </w:tbl>
    <w:p>
      <w:pPr>
        <w:spacing w:after="100"/>
      </w:pPr>
    </w:p>
    <w:p>
      <w:pPr>
        <w:pStyle w:val="Heading1"/>
        <w:spacing w:after="180" w:before="360"/>
      </w:pPr>
      <w:r>
        <w:rPr>
          <w:color w:val="1E2761"/>
        </w:rPr>
        <w:t xml:space="preserve">7. Timeline &amp; Milestones</w:t>
      </w:r>
    </w:p>
    <w:tbl>
      <w:tblPr>
        <w:tblW w:type="dxa" w:w="84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980"/>
        <w:gridCol w:w="1440"/>
        <w:gridCol w:w="2520"/>
        <w:gridCol w:w="2520"/>
      </w:tblGrid>
      <w:tr>
        <w:tc>
          <w:tcPr>
            <w:tcW w:type="dxa" w:w="19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E2761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Milestone</w:t>
            </w:r>
          </w:p>
        </w:tc>
        <w:tc>
          <w:tcPr>
            <w:tcW w:type="dxa" w:w="14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E2761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Date</w:t>
            </w:r>
          </w:p>
        </w:tc>
        <w:tc>
          <w:tcPr>
            <w:tcW w:type="dxa" w:w="252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E2761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Deliverables</w:t>
            </w:r>
          </w:p>
        </w:tc>
        <w:tc>
          <w:tcPr>
            <w:tcW w:type="dxa" w:w="252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E2761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Success Criteria</w:t>
            </w:r>
          </w:p>
        </w:tc>
      </w:tr>
      <w:tr>
        <w:tc>
          <w:tcPr>
            <w:tcW w:type="dxa" w:w="19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MVP shipped (live)</w:t>
            </w:r>
          </w:p>
        </w:tc>
        <w:tc>
          <w:tcPr>
            <w:tcW w:type="dxa" w:w="14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May 29, 2026</w:t>
            </w:r>
          </w:p>
        </w:tc>
        <w:tc>
          <w:tcPr>
            <w:tcW w:type="dxa" w:w="252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All P0 features on GitHub Pages</w:t>
            </w:r>
          </w:p>
        </w:tc>
        <w:tc>
          <w:tcPr>
            <w:tcW w:type="dxa" w:w="252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Public URL accessible</w:t>
            </w:r>
          </w:p>
        </w:tc>
      </w:tr>
      <w:tr>
        <w:tc>
          <w:tcPr>
            <w:tcW w:type="dxa" w:w="19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Beta cohort active</w:t>
            </w:r>
          </w:p>
        </w:tc>
        <w:tc>
          <w:tcPr>
            <w:tcW w:type="dxa" w:w="14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Jun 1 – Aug 23, 2026</w:t>
            </w:r>
          </w:p>
        </w:tc>
        <w:tc>
          <w:tcPr>
            <w:tcW w:type="dxa" w:w="252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10 families using daily</w:t>
            </w:r>
          </w:p>
        </w:tc>
        <w:tc>
          <w:tcPr>
            <w:tcW w:type="dxa" w:w="252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≥50% daily completion in cohort</w:t>
            </w:r>
          </w:p>
        </w:tc>
      </w:tr>
      <w:tr>
        <w:tc>
          <w:tcPr>
            <w:tcW w:type="dxa" w:w="19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Fall test validation</w:t>
            </w:r>
          </w:p>
        </w:tc>
        <w:tc>
          <w:tcPr>
            <w:tcW w:type="dxa" w:w="14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Sep 15, 2026</w:t>
            </w:r>
          </w:p>
        </w:tc>
        <w:tc>
          <w:tcPr>
            <w:tcW w:type="dxa" w:w="252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MAP retest of beta cohort</w:t>
            </w:r>
          </w:p>
        </w:tc>
        <w:tc>
          <w:tcPr>
            <w:tcW w:type="dxa" w:w="252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≥+8 RIT average OR honest debrief</w:t>
            </w:r>
          </w:p>
        </w:tc>
      </w:tr>
      <w:tr>
        <w:tc>
          <w:tcPr>
            <w:tcW w:type="dxa" w:w="19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Backend + accounts</w:t>
            </w:r>
          </w:p>
        </w:tc>
        <w:tc>
          <w:tcPr>
            <w:tcW w:type="dxa" w:w="14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Oct–Nov 2026</w:t>
            </w:r>
          </w:p>
        </w:tc>
        <w:tc>
          <w:tcPr>
            <w:tcW w:type="dxa" w:w="252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Postgres + Auth + cross-device sync</w:t>
            </w:r>
          </w:p>
        </w:tc>
        <w:tc>
          <w:tcPr>
            <w:tcW w:type="dxa" w:w="252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Two devices show same data</w:t>
            </w:r>
          </w:p>
        </w:tc>
      </w:tr>
      <w:tr>
        <w:tc>
          <w:tcPr>
            <w:tcW w:type="dxa" w:w="19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Premium tier launch</w:t>
            </w:r>
          </w:p>
        </w:tc>
        <w:tc>
          <w:tcPr>
            <w:tcW w:type="dxa" w:w="14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Jan 2027</w:t>
            </w:r>
          </w:p>
        </w:tc>
        <w:tc>
          <w:tcPr>
            <w:tcW w:type="dxa" w:w="252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Stripe + AI prompts</w:t>
            </w:r>
          </w:p>
        </w:tc>
        <w:tc>
          <w:tcPr>
            <w:tcW w:type="dxa" w:w="252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100 paying families</w:t>
            </w:r>
          </w:p>
        </w:tc>
      </w:tr>
      <w:tr>
        <w:tc>
          <w:tcPr>
            <w:tcW w:type="dxa" w:w="19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School pilot</w:t>
            </w:r>
          </w:p>
        </w:tc>
        <w:tc>
          <w:tcPr>
            <w:tcW w:type="dxa" w:w="14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Sep 2027</w:t>
            </w:r>
          </w:p>
        </w:tc>
        <w:tc>
          <w:tcPr>
            <w:tcW w:type="dxa" w:w="252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3 schools, 1,000 students</w:t>
            </w:r>
          </w:p>
        </w:tc>
        <w:tc>
          <w:tcPr>
            <w:tcW w:type="dxa" w:w="252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Renewal commitment from 2+ schools</w:t>
            </w:r>
          </w:p>
        </w:tc>
      </w:tr>
    </w:tbl>
    <w:p>
      <w:pPr>
        <w:spacing w:after="100"/>
      </w:pPr>
    </w:p>
    <w:p>
      <w:pPr>
        <w:pStyle w:val="Heading1"/>
        <w:spacing w:after="180" w:before="360"/>
      </w:pPr>
      <w:r>
        <w:rPr>
          <w:color w:val="1E2761"/>
        </w:rPr>
        <w:t xml:space="preserve">8. Team &amp; Resources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2880"/>
        <w:gridCol w:w="2880"/>
      </w:tblGrid>
      <w:tr>
        <w:tc>
          <w:tcPr>
            <w:tcW w:type="dxa" w:w="3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E2761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Role</w:t>
            </w:r>
          </w:p>
        </w:tc>
        <w:tc>
          <w:tcPr>
            <w:tcW w:type="dxa" w:w="2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E2761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Allocation</w:t>
            </w:r>
          </w:p>
        </w:tc>
        <w:tc>
          <w:tcPr>
            <w:tcW w:type="dxa" w:w="2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E2761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Notes</w:t>
            </w:r>
          </w:p>
        </w:tc>
      </w:tr>
      <w:tr>
        <w:tc>
          <w:tcPr>
            <w:tcW w:type="dxa" w:w="3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Founder / Product Manager</w:t>
            </w:r>
          </w:p>
        </w:tc>
        <w:tc>
          <w:tcPr>
            <w:tcW w:type="dxa" w:w="2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Brent O’Malley (100%)</w:t>
            </w:r>
          </w:p>
        </w:tc>
        <w:tc>
          <w:tcPr>
            <w:tcW w:type="dxa" w:w="2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AI Product Manager, BuildTheCrew (CrewCares)</w:t>
            </w:r>
          </w:p>
        </w:tc>
      </w:tr>
      <w:tr>
        <w:tc>
          <w:tcPr>
            <w:tcW w:type="dxa" w:w="3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MVP build (complete)</w:t>
            </w:r>
          </w:p>
        </w:tc>
        <w:tc>
          <w:tcPr>
            <w:tcW w:type="dxa" w:w="2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Brent + Claude</w:t>
            </w:r>
          </w:p>
        </w:tc>
        <w:tc>
          <w:tcPr>
            <w:tcW w:type="dxa" w:w="2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Single-weekend shipped</w:t>
            </w:r>
          </w:p>
        </w:tc>
      </w:tr>
      <w:tr>
        <w:tc>
          <w:tcPr>
            <w:tcW w:type="dxa" w:w="3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Backend engineer (Phase 2)</w:t>
            </w:r>
          </w:p>
        </w:tc>
        <w:tc>
          <w:tcPr>
            <w:tcW w:type="dxa" w:w="2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1 contractor × 3 months</w:t>
            </w:r>
          </w:p>
        </w:tc>
        <w:tc>
          <w:tcPr>
            <w:tcW w:type="dxa" w:w="2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$30K</w:t>
            </w:r>
          </w:p>
        </w:tc>
      </w:tr>
      <w:tr>
        <w:tc>
          <w:tcPr>
            <w:tcW w:type="dxa" w:w="3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Designer (Phase 2)</w:t>
            </w:r>
          </w:p>
        </w:tc>
        <w:tc>
          <w:tcPr>
            <w:tcW w:type="dxa" w:w="2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0.5 contractor × 2 months</w:t>
            </w:r>
          </w:p>
        </w:tc>
        <w:tc>
          <w:tcPr>
            <w:tcW w:type="dxa" w:w="2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$15K</w:t>
            </w:r>
          </w:p>
        </w:tc>
      </w:tr>
      <w:tr>
        <w:tc>
          <w:tcPr>
            <w:tcW w:type="dxa" w:w="3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COPPA legal</w:t>
            </w:r>
          </w:p>
        </w:tc>
        <w:tc>
          <w:tcPr>
            <w:tcW w:type="dxa" w:w="2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Specialist counsel</w:t>
            </w:r>
          </w:p>
        </w:tc>
        <w:tc>
          <w:tcPr>
            <w:tcW w:type="dxa" w:w="2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$5K</w:t>
            </w:r>
          </w:p>
        </w:tc>
      </w:tr>
      <w:tr>
        <w:tc>
          <w:tcPr>
            <w:tcW w:type="dxa" w:w="3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Marketing / Distribution</w:t>
            </w:r>
          </w:p>
        </w:tc>
        <w:tc>
          <w:tcPr>
            <w:tcW w:type="dxa" w:w="2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Partnerships + content</w:t>
            </w:r>
          </w:p>
        </w:tc>
        <w:tc>
          <w:tcPr>
            <w:tcW w:type="dxa" w:w="2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sz w:val="22"/>
                <w:szCs w:val="22"/>
              </w:rPr>
              <w:t xml:space="preserve">$10K</w:t>
            </w:r>
          </w:p>
        </w:tc>
      </w:tr>
    </w:tbl>
    <w:p>
      <w:pPr>
        <w:spacing w:after="100"/>
      </w:pPr>
    </w:p>
    <w:p>
      <w:pPr>
        <w:spacing w:after="100"/>
      </w:pPr>
      <w:r>
        <w:t xml:space="preserve">Phase 2 budget total: $60K (sufficient for Sept 2026 – Jan 2027 deliverables)</w:t>
      </w:r>
    </w:p>
    <w:p>
      <w:pPr>
        <w:pStyle w:val="Heading1"/>
        <w:spacing w:after="180" w:before="360"/>
      </w:pPr>
      <w:r>
        <w:rPr>
          <w:color w:val="1E2761"/>
        </w:rPr>
        <w:t xml:space="preserve">9. Open Questions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Does the chess theme generalize beyond Declan, or does v1.1 need theme-swap support before scale?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What is the actual fall-test conversion (the hypothesis core)? Beta will tell us.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Should the Premium tier be parent-paying or school-paying first? Pilot data will inform.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What is the minimum cohort size to statistically validate the hypothesis vs. a control? (Probably N=100 in a quasi-experimental design.)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Is the projection model (avgPace × 8 RIT pts) calibrated correctly, or will beta data require recalibration?</w:t>
      </w:r>
    </w:p>
    <w:p>
      <w:pPr>
        <w:pStyle w:val="Heading1"/>
        <w:spacing w:after="180" w:before="360"/>
      </w:pPr>
      <w:r>
        <w:rPr>
          <w:color w:val="1E2761"/>
        </w:rPr>
        <w:t xml:space="preserve">10. Assumptions Made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Brent’s family pilot data will be reasonably representative of the broader struggling-reader market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Parent willingness to pay $9/mo is consistent with peer products (Kumon at $150–300/mo provides headroom)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GitHub Pages hosting is acceptable for v1 (no production SLA needed at 10-family scale)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COPPA compliance is deferred to monetization — v1 free MVP collects no PII and runs entirely client-side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The Elitch Gardens trip is family-specific; production version offers fully configurable prizes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Chess theme is the strongest engagement lever for Declan specifically; theme-swap support is needed before broader launch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Fall MAP retest will be the primary validation signal; CMAS data is secondary because next CMAS isn’t until spring</w:t>
      </w:r>
    </w:p>
    <w:p>
      <w:pPr>
        <w:pBdr>
          <w:bottom w:val="single" w:color="C9A227" w:sz="8" w:space="1"/>
        </w:pBdr>
        <w:spacing w:after="200" w:before="60"/>
      </w:pPr>
    </w:p>
    <w:p>
      <w:pPr>
        <w:spacing w:before="240"/>
        <w:jc w:val="center"/>
      </w:pPr>
      <w:r>
        <w:rPr>
          <w:i/>
          <w:iCs/>
          <w:color w:val="5A5A5A"/>
          <w:sz w:val="20"/>
          <w:szCs w:val="20"/>
        </w:rPr>
        <w:t xml:space="preserve">End of PRD  ·  SummerStreak v1.0  ·  May 29, 2026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5A5A5A"/>
        <w:sz w:val="18"/>
        <w:szCs w:val="18"/>
      </w:rPr>
      <w:t xml:space="preserve">SummerStreak PRD  ·  Page </w:t>
    </w:r>
    <w:r>
      <w:rPr>
        <w:color w:val="5A5A5A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80" w:before="360"/>
      <w:outlineLvl w:val="0"/>
    </w:pPr>
    <w:rPr>
      <w:rFonts w:ascii="Arial" w:cs="Arial" w:eastAsia="Arial" w:hAnsi="Arial"/>
      <w:b/>
      <w:bCs/>
      <w:color w:val="1E2761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Arial" w:cs="Arial" w:eastAsia="Arial" w:hAnsi="Arial"/>
      <w:b/>
      <w:bCs/>
      <w:color w:val="1E2761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80" w:before="180"/>
      <w:outlineLvl w:val="2"/>
    </w:pPr>
    <w:rPr>
      <w:rFonts w:ascii="Arial" w:cs="Arial" w:eastAsia="Arial" w:hAnsi="Arial"/>
      <w:b/>
      <w:bCs/>
      <w:color w:val="2D7A3F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_9em6t4g9nhjszwixm8aq" Type="http://schemas.openxmlformats.org/officeDocument/2006/relationships/hyperlink" Target="https://brentomalley150.github.io/declansummerlearning/" TargetMode="Externa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SummerStreak PRD</dc:title>
  <dc:creator>Brent O'Malley</dc:creator>
  <cp:lastModifiedBy>Un-named</cp:lastModifiedBy>
  <cp:revision>1</cp:revision>
  <dcterms:created xsi:type="dcterms:W3CDTF">2026-05-30T00:40:25.233Z</dcterms:created>
  <dcterms:modified xsi:type="dcterms:W3CDTF">2026-05-30T00:40:25.233Z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